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35" w:rsidRPr="00325535" w:rsidRDefault="00325535" w:rsidP="00325535">
      <w:pPr>
        <w:spacing w:after="120"/>
        <w:contextualSpacing/>
        <w:rPr>
          <w:b/>
          <w:sz w:val="52"/>
          <w:szCs w:val="52"/>
          <w:u w:val="single"/>
        </w:rPr>
      </w:pPr>
      <w:r w:rsidRPr="00325535">
        <w:rPr>
          <w:b/>
          <w:sz w:val="52"/>
          <w:szCs w:val="52"/>
          <w:u w:val="single"/>
        </w:rPr>
        <w:t xml:space="preserve">ASHLEY L </w:t>
      </w:r>
      <w:r w:rsidRPr="00325535">
        <w:rPr>
          <w:sz w:val="52"/>
          <w:szCs w:val="52"/>
          <w:u w:val="single"/>
        </w:rPr>
        <w:t>GERMAN</w:t>
      </w:r>
      <w:r>
        <w:rPr>
          <w:sz w:val="52"/>
          <w:szCs w:val="52"/>
          <w:u w:val="single"/>
        </w:rPr>
        <w:t>____________________</w:t>
      </w:r>
      <w:r w:rsidRPr="00325535">
        <w:rPr>
          <w:sz w:val="52"/>
          <w:szCs w:val="52"/>
          <w:u w:val="single"/>
        </w:rPr>
        <w:t xml:space="preserve"> </w:t>
      </w:r>
    </w:p>
    <w:p w:rsidR="00325535" w:rsidRPr="00EC1AEB" w:rsidRDefault="00325535" w:rsidP="00325535">
      <w:pPr>
        <w:spacing w:after="120"/>
        <w:contextualSpacing/>
        <w:rPr>
          <w:rFonts w:cstheme="minorHAnsi"/>
          <w:sz w:val="18"/>
          <w:szCs w:val="18"/>
        </w:rPr>
      </w:pPr>
      <w:r w:rsidRPr="00EC1AEB">
        <w:rPr>
          <w:rFonts w:cstheme="minorHAnsi"/>
          <w:sz w:val="18"/>
          <w:szCs w:val="18"/>
        </w:rPr>
        <w:t xml:space="preserve">2222 East River Trace Drive Apt 7, Memphis </w:t>
      </w:r>
      <w:proofErr w:type="spellStart"/>
      <w:r w:rsidRPr="00EC1AEB">
        <w:rPr>
          <w:rFonts w:cstheme="minorHAnsi"/>
          <w:sz w:val="18"/>
          <w:szCs w:val="18"/>
        </w:rPr>
        <w:t>Tn</w:t>
      </w:r>
      <w:proofErr w:type="spellEnd"/>
      <w:r w:rsidRPr="00EC1AEB">
        <w:rPr>
          <w:rFonts w:cstheme="minorHAnsi"/>
          <w:sz w:val="18"/>
          <w:szCs w:val="18"/>
        </w:rPr>
        <w:t xml:space="preserve"> 38134 | H: (901) 937-9564 | C: </w:t>
      </w:r>
      <w:r w:rsidRPr="00EC1AEB">
        <w:rPr>
          <w:rFonts w:cstheme="minorHAnsi"/>
          <w:b/>
          <w:sz w:val="18"/>
          <w:szCs w:val="18"/>
        </w:rPr>
        <w:t>(205)</w:t>
      </w:r>
      <w:r w:rsidR="00EC1AEB" w:rsidRPr="00EC1AEB">
        <w:rPr>
          <w:rFonts w:cstheme="minorHAnsi"/>
          <w:b/>
          <w:sz w:val="18"/>
          <w:szCs w:val="18"/>
        </w:rPr>
        <w:t xml:space="preserve"> </w:t>
      </w:r>
      <w:r w:rsidRPr="00EC1AEB">
        <w:rPr>
          <w:rFonts w:cstheme="minorHAnsi"/>
          <w:b/>
          <w:sz w:val="18"/>
          <w:szCs w:val="18"/>
        </w:rPr>
        <w:t>515-6418</w:t>
      </w:r>
      <w:r w:rsidRPr="00EC1AEB">
        <w:rPr>
          <w:rFonts w:cstheme="minorHAnsi"/>
          <w:sz w:val="18"/>
          <w:szCs w:val="18"/>
        </w:rPr>
        <w:t xml:space="preserve"> | </w:t>
      </w:r>
      <w:hyperlink r:id="rId6" w:history="1">
        <w:r w:rsidRPr="00EC1AEB">
          <w:rPr>
            <w:rStyle w:val="Hyperlink"/>
            <w:rFonts w:cstheme="minorHAnsi"/>
            <w:sz w:val="18"/>
            <w:szCs w:val="18"/>
          </w:rPr>
          <w:t>Ashleyb8000@yahoo.ca</w:t>
        </w:r>
      </w:hyperlink>
    </w:p>
    <w:p w:rsidR="00325535" w:rsidRPr="00EC1AEB" w:rsidRDefault="00325535" w:rsidP="00325535">
      <w:pPr>
        <w:spacing w:after="120"/>
        <w:contextualSpacing/>
        <w:rPr>
          <w:rFonts w:cstheme="minorHAnsi"/>
          <w:sz w:val="18"/>
          <w:szCs w:val="18"/>
        </w:rPr>
      </w:pPr>
    </w:p>
    <w:p w:rsidR="00325535" w:rsidRPr="00EC1AEB" w:rsidRDefault="00325535" w:rsidP="0001710A">
      <w:pPr>
        <w:spacing w:after="0"/>
        <w:contextualSpacing/>
        <w:rPr>
          <w:rFonts w:cstheme="minorHAnsi"/>
          <w:b/>
          <w:sz w:val="18"/>
          <w:szCs w:val="18"/>
        </w:rPr>
      </w:pPr>
      <w:r w:rsidRPr="00EC1AEB">
        <w:rPr>
          <w:rFonts w:cstheme="minorHAnsi"/>
          <w:b/>
          <w:sz w:val="18"/>
          <w:szCs w:val="18"/>
        </w:rPr>
        <w:t>Overview</w:t>
      </w:r>
    </w:p>
    <w:p w:rsidR="00325535" w:rsidRPr="00EC1AEB" w:rsidRDefault="00EC1AEB" w:rsidP="0001710A">
      <w:pPr>
        <w:spacing w:after="0"/>
        <w:jc w:val="center"/>
        <w:rPr>
          <w:rFonts w:cstheme="minorHAnsi"/>
          <w:sz w:val="18"/>
          <w:szCs w:val="18"/>
        </w:rPr>
      </w:pPr>
      <w:r w:rsidRPr="00EC1AEB">
        <w:rPr>
          <w:rFonts w:cstheme="minorHAnsi"/>
          <w:sz w:val="18"/>
          <w:szCs w:val="18"/>
        </w:rPr>
        <w:t>My objective is to obtain a career opportunity where I can use my current work skills and experience to contribute to the company and earn opportunity for advancement</w:t>
      </w:r>
      <w:r>
        <w:rPr>
          <w:rFonts w:cstheme="minorHAnsi"/>
          <w:sz w:val="18"/>
          <w:szCs w:val="18"/>
        </w:rPr>
        <w:t xml:space="preserve"> .</w:t>
      </w:r>
      <w:r w:rsidR="00325535" w:rsidRPr="00EC1AEB">
        <w:rPr>
          <w:rFonts w:cstheme="minorHAnsi"/>
          <w:sz w:val="18"/>
          <w:szCs w:val="18"/>
        </w:rPr>
        <w:t xml:space="preserve">Responsible dedicated and experienced health care provider who is committed to improving patient well being and health through personal engagement. </w:t>
      </w:r>
    </w:p>
    <w:p w:rsidR="00325535" w:rsidRPr="00EC1AEB" w:rsidRDefault="00325535" w:rsidP="0001710A">
      <w:pPr>
        <w:spacing w:after="0"/>
        <w:rPr>
          <w:rFonts w:cstheme="minorHAnsi"/>
          <w:b/>
          <w:sz w:val="18"/>
          <w:szCs w:val="18"/>
        </w:rPr>
      </w:pPr>
      <w:r w:rsidRPr="00EC1AEB">
        <w:rPr>
          <w:rFonts w:cstheme="minorHAnsi"/>
          <w:b/>
          <w:sz w:val="18"/>
          <w:szCs w:val="18"/>
        </w:rPr>
        <w:t>Skill Highlights</w:t>
      </w:r>
    </w:p>
    <w:p w:rsidR="00CF7BEA" w:rsidRPr="00EC1AEB" w:rsidRDefault="00CF7BEA" w:rsidP="00325535">
      <w:pPr>
        <w:pStyle w:val="ListParagraph"/>
        <w:numPr>
          <w:ilvl w:val="0"/>
          <w:numId w:val="2"/>
        </w:numPr>
        <w:rPr>
          <w:rFonts w:cstheme="minorHAnsi"/>
          <w:sz w:val="18"/>
          <w:szCs w:val="18"/>
        </w:rPr>
        <w:sectPr w:rsidR="00CF7BEA" w:rsidRPr="00EC1AEB" w:rsidSect="00143D97">
          <w:pgSz w:w="12240" w:h="15840"/>
          <w:pgMar w:top="1440" w:right="1440" w:bottom="1440" w:left="1440" w:header="720" w:footer="720" w:gutter="0"/>
          <w:cols w:space="720"/>
          <w:docGrid w:linePitch="360"/>
        </w:sectPr>
      </w:pP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lastRenderedPageBreak/>
        <w:t xml:space="preserve">Drug administration trained </w:t>
      </w: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 xml:space="preserve">CPR/BLS certified </w:t>
      </w: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 xml:space="preserve">HIPPA compliance </w:t>
      </w: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 xml:space="preserve">Problem resolution ability </w:t>
      </w: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 xml:space="preserve">Enthusiastic caregiver Patient/family focused </w:t>
      </w:r>
    </w:p>
    <w:p w:rsidR="0001710A" w:rsidRPr="00EC1AEB" w:rsidRDefault="0001710A" w:rsidP="0001710A">
      <w:pPr>
        <w:spacing w:after="0"/>
        <w:jc w:val="both"/>
        <w:rPr>
          <w:rFonts w:cstheme="minorHAnsi"/>
          <w:b/>
          <w:sz w:val="18"/>
          <w:szCs w:val="18"/>
        </w:rPr>
      </w:pPr>
    </w:p>
    <w:p w:rsidR="00CF7BEA" w:rsidRPr="00EC1AEB" w:rsidRDefault="00CF7BEA" w:rsidP="0001710A">
      <w:pPr>
        <w:spacing w:after="0"/>
        <w:jc w:val="both"/>
        <w:rPr>
          <w:rFonts w:cstheme="minorHAnsi"/>
          <w:b/>
          <w:sz w:val="18"/>
          <w:szCs w:val="18"/>
        </w:rPr>
      </w:pPr>
      <w:r w:rsidRPr="00EC1AEB">
        <w:rPr>
          <w:rFonts w:cstheme="minorHAnsi"/>
          <w:b/>
          <w:sz w:val="18"/>
          <w:szCs w:val="18"/>
        </w:rPr>
        <w:lastRenderedPageBreak/>
        <w:t>Accomplishments</w:t>
      </w:r>
    </w:p>
    <w:p w:rsidR="00CF7BEA" w:rsidRPr="00EC1AEB" w:rsidRDefault="00CF7BEA" w:rsidP="0001710A">
      <w:pPr>
        <w:pStyle w:val="ListParagraph"/>
        <w:spacing w:after="0"/>
        <w:rPr>
          <w:rFonts w:cstheme="minorHAnsi"/>
          <w:sz w:val="18"/>
          <w:szCs w:val="18"/>
        </w:rPr>
      </w:pP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Accomplished in colostomy care</w:t>
      </w:r>
    </w:p>
    <w:p w:rsidR="00325535"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 xml:space="preserve">Experience with special needs and mental physical and emotional disabilities </w:t>
      </w:r>
    </w:p>
    <w:p w:rsidR="0001710A" w:rsidRPr="00EC1AEB" w:rsidRDefault="00325535" w:rsidP="0001710A">
      <w:pPr>
        <w:pStyle w:val="ListParagraph"/>
        <w:numPr>
          <w:ilvl w:val="0"/>
          <w:numId w:val="2"/>
        </w:numPr>
        <w:spacing w:after="0"/>
        <w:rPr>
          <w:rFonts w:cstheme="minorHAnsi"/>
          <w:sz w:val="18"/>
          <w:szCs w:val="18"/>
        </w:rPr>
      </w:pPr>
      <w:r w:rsidRPr="00EC1AEB">
        <w:rPr>
          <w:rFonts w:cstheme="minorHAnsi"/>
          <w:sz w:val="18"/>
          <w:szCs w:val="18"/>
        </w:rPr>
        <w:t>Acute and rehabilitative care</w:t>
      </w:r>
    </w:p>
    <w:p w:rsidR="00CF7BEA" w:rsidRPr="00EC1AEB" w:rsidRDefault="00CF7BEA" w:rsidP="00325535">
      <w:pPr>
        <w:rPr>
          <w:rFonts w:cstheme="minorHAnsi"/>
          <w:sz w:val="18"/>
          <w:szCs w:val="18"/>
        </w:rPr>
      </w:pPr>
    </w:p>
    <w:p w:rsidR="00CF7BEA" w:rsidRPr="00EC1AEB" w:rsidRDefault="00CF7BEA" w:rsidP="00CF7BEA">
      <w:pPr>
        <w:pStyle w:val="ListParagraph"/>
        <w:numPr>
          <w:ilvl w:val="0"/>
          <w:numId w:val="2"/>
        </w:numPr>
        <w:jc w:val="both"/>
        <w:rPr>
          <w:rFonts w:cstheme="minorHAnsi"/>
          <w:sz w:val="18"/>
          <w:szCs w:val="18"/>
        </w:rPr>
        <w:sectPr w:rsidR="00CF7BEA" w:rsidRPr="00EC1AEB" w:rsidSect="00CF7BEA">
          <w:type w:val="continuous"/>
          <w:pgSz w:w="12240" w:h="15840"/>
          <w:pgMar w:top="1440" w:right="1440" w:bottom="1440" w:left="1440" w:header="720" w:footer="720" w:gutter="0"/>
          <w:cols w:num="2" w:space="720"/>
          <w:docGrid w:linePitch="360"/>
        </w:sectPr>
      </w:pPr>
    </w:p>
    <w:p w:rsidR="00CF7BEA" w:rsidRPr="00EC1AEB" w:rsidRDefault="00325535" w:rsidP="00CF7BEA">
      <w:pPr>
        <w:pStyle w:val="ListParagraph"/>
        <w:numPr>
          <w:ilvl w:val="0"/>
          <w:numId w:val="2"/>
        </w:numPr>
        <w:rPr>
          <w:rFonts w:cstheme="minorHAnsi"/>
          <w:sz w:val="18"/>
          <w:szCs w:val="18"/>
        </w:rPr>
      </w:pPr>
      <w:r w:rsidRPr="00EC1AEB">
        <w:rPr>
          <w:rFonts w:cstheme="minorHAnsi"/>
          <w:sz w:val="18"/>
          <w:szCs w:val="18"/>
        </w:rPr>
        <w:lastRenderedPageBreak/>
        <w:t>Implementation Assisted in implementation of new tracking system that resulted in improved patient care.</w:t>
      </w:r>
    </w:p>
    <w:p w:rsidR="00CF7BEA" w:rsidRPr="00EC1AEB" w:rsidRDefault="00325535" w:rsidP="00CF7BEA">
      <w:pPr>
        <w:pStyle w:val="ListParagraph"/>
        <w:numPr>
          <w:ilvl w:val="0"/>
          <w:numId w:val="2"/>
        </w:numPr>
        <w:rPr>
          <w:rFonts w:cstheme="minorHAnsi"/>
          <w:sz w:val="18"/>
          <w:szCs w:val="18"/>
        </w:rPr>
      </w:pPr>
      <w:r w:rsidRPr="00EC1AEB">
        <w:rPr>
          <w:rFonts w:cstheme="minorHAnsi"/>
          <w:sz w:val="18"/>
          <w:szCs w:val="18"/>
        </w:rPr>
        <w:t xml:space="preserve">Compliance Maintained compliance with regulatory standards by .OSHA Compliance Properly disposed of daily haphazard waste in compliance with federal and local regulations. </w:t>
      </w:r>
    </w:p>
    <w:p w:rsidR="00CF7BEA" w:rsidRPr="00EC1AEB" w:rsidRDefault="00325535" w:rsidP="00CF7BEA">
      <w:pPr>
        <w:pStyle w:val="ListParagraph"/>
        <w:numPr>
          <w:ilvl w:val="0"/>
          <w:numId w:val="2"/>
        </w:numPr>
        <w:rPr>
          <w:rFonts w:cstheme="minorHAnsi"/>
          <w:sz w:val="18"/>
          <w:szCs w:val="18"/>
        </w:rPr>
      </w:pPr>
      <w:r w:rsidRPr="00EC1AEB">
        <w:rPr>
          <w:rFonts w:cstheme="minorHAnsi"/>
          <w:sz w:val="18"/>
          <w:szCs w:val="18"/>
        </w:rPr>
        <w:t xml:space="preserve">Patient Care Delivered compassionate care that exceeded hospital requirements. </w:t>
      </w:r>
    </w:p>
    <w:p w:rsidR="00CF7BEA" w:rsidRPr="00EC1AEB" w:rsidRDefault="00325535" w:rsidP="00CF7BEA">
      <w:pPr>
        <w:pStyle w:val="ListParagraph"/>
        <w:numPr>
          <w:ilvl w:val="0"/>
          <w:numId w:val="2"/>
        </w:numPr>
        <w:rPr>
          <w:rFonts w:cstheme="minorHAnsi"/>
          <w:sz w:val="18"/>
          <w:szCs w:val="18"/>
        </w:rPr>
      </w:pPr>
      <w:r w:rsidRPr="00EC1AEB">
        <w:rPr>
          <w:rFonts w:cstheme="minorHAnsi"/>
          <w:sz w:val="18"/>
          <w:szCs w:val="18"/>
        </w:rPr>
        <w:t xml:space="preserve">Successfully provided quality care to over 80 patients in </w:t>
      </w:r>
      <w:proofErr w:type="spellStart"/>
      <w:r w:rsidRPr="00EC1AEB">
        <w:rPr>
          <w:rFonts w:cstheme="minorHAnsi"/>
          <w:sz w:val="18"/>
          <w:szCs w:val="18"/>
        </w:rPr>
        <w:t>Danberry</w:t>
      </w:r>
      <w:proofErr w:type="spellEnd"/>
      <w:r w:rsidRPr="00EC1AEB">
        <w:rPr>
          <w:rFonts w:cstheme="minorHAnsi"/>
          <w:sz w:val="18"/>
          <w:szCs w:val="18"/>
        </w:rPr>
        <w:t xml:space="preserve"> Retirement Home Ensured charting accuracy through precise documentation. </w:t>
      </w:r>
    </w:p>
    <w:p w:rsidR="00325535" w:rsidRPr="00EC1AEB" w:rsidRDefault="00325535" w:rsidP="00CF7BEA">
      <w:pPr>
        <w:pStyle w:val="ListParagraph"/>
        <w:numPr>
          <w:ilvl w:val="0"/>
          <w:numId w:val="2"/>
        </w:numPr>
        <w:rPr>
          <w:rFonts w:cstheme="minorHAnsi"/>
          <w:sz w:val="18"/>
          <w:szCs w:val="18"/>
        </w:rPr>
      </w:pPr>
      <w:r w:rsidRPr="00EC1AEB">
        <w:rPr>
          <w:rFonts w:cstheme="minorHAnsi"/>
          <w:sz w:val="18"/>
          <w:szCs w:val="18"/>
        </w:rPr>
        <w:t>Ensured charting accuracy through precise documentation.</w:t>
      </w:r>
    </w:p>
    <w:p w:rsidR="00CF7BEA" w:rsidRPr="00EC1AEB" w:rsidRDefault="00CF7BEA" w:rsidP="00EC1AEB">
      <w:pPr>
        <w:jc w:val="center"/>
        <w:rPr>
          <w:rFonts w:cstheme="minorHAnsi"/>
          <w:b/>
          <w:sz w:val="18"/>
          <w:szCs w:val="18"/>
          <w:u w:val="single"/>
        </w:rPr>
      </w:pPr>
      <w:r w:rsidRPr="00EC1AEB">
        <w:rPr>
          <w:rFonts w:cstheme="minorHAnsi"/>
          <w:b/>
          <w:sz w:val="18"/>
          <w:szCs w:val="18"/>
          <w:u w:val="single"/>
        </w:rPr>
        <w:t>Experience</w:t>
      </w:r>
    </w:p>
    <w:p w:rsidR="00CF7BEA" w:rsidRPr="00EC1AEB" w:rsidRDefault="00EC1AEB" w:rsidP="00EC1AEB">
      <w:pPr>
        <w:spacing w:after="0"/>
        <w:rPr>
          <w:rFonts w:cstheme="minorHAnsi"/>
          <w:sz w:val="18"/>
          <w:szCs w:val="18"/>
        </w:rPr>
      </w:pPr>
      <w:r w:rsidRPr="00EC1AEB">
        <w:rPr>
          <w:rFonts w:cstheme="minorHAnsi"/>
          <w:b/>
          <w:sz w:val="18"/>
          <w:szCs w:val="18"/>
        </w:rPr>
        <w:t xml:space="preserve">   </w:t>
      </w:r>
      <w:r w:rsidRPr="00EC1AEB">
        <w:rPr>
          <w:rFonts w:cstheme="minorHAnsi"/>
          <w:sz w:val="18"/>
          <w:szCs w:val="18"/>
        </w:rPr>
        <w:t>01/2014 to 01/2016</w:t>
      </w:r>
      <w:r>
        <w:rPr>
          <w:rFonts w:cstheme="minorHAnsi"/>
          <w:sz w:val="18"/>
          <w:szCs w:val="18"/>
        </w:rPr>
        <w:t>--</w:t>
      </w:r>
      <w:r w:rsidR="00CF7BEA" w:rsidRPr="00EC1AEB">
        <w:rPr>
          <w:rFonts w:cstheme="minorHAnsi"/>
          <w:b/>
          <w:sz w:val="18"/>
          <w:szCs w:val="18"/>
        </w:rPr>
        <w:t>Residential manager</w:t>
      </w:r>
      <w:r w:rsidR="00CF7BEA" w:rsidRPr="00EC1AEB">
        <w:rPr>
          <w:rFonts w:cstheme="minorHAnsi"/>
          <w:sz w:val="18"/>
          <w:szCs w:val="18"/>
        </w:rPr>
        <w:t xml:space="preserve">- </w:t>
      </w:r>
      <w:proofErr w:type="spellStart"/>
      <w:r w:rsidR="00325535" w:rsidRPr="00EC1AEB">
        <w:rPr>
          <w:rFonts w:cstheme="minorHAnsi"/>
          <w:sz w:val="18"/>
          <w:szCs w:val="18"/>
        </w:rPr>
        <w:t>Danberry</w:t>
      </w:r>
      <w:proofErr w:type="spellEnd"/>
      <w:r w:rsidR="00325535" w:rsidRPr="00EC1AEB">
        <w:rPr>
          <w:rFonts w:cstheme="minorHAnsi"/>
          <w:sz w:val="18"/>
          <w:szCs w:val="18"/>
        </w:rPr>
        <w:t xml:space="preserve"> Retirement Home </w:t>
      </w:r>
      <w:r w:rsidR="00325535" w:rsidRPr="00EC1AEB">
        <w:rPr>
          <w:rFonts w:hAnsi="Bookman Old Style" w:cstheme="minorHAnsi"/>
          <w:sz w:val="18"/>
          <w:szCs w:val="18"/>
        </w:rPr>
        <w:t>－</w:t>
      </w:r>
      <w:r w:rsidR="00325535" w:rsidRPr="00EC1AEB">
        <w:rPr>
          <w:rFonts w:cstheme="minorHAnsi"/>
          <w:sz w:val="18"/>
          <w:szCs w:val="18"/>
        </w:rPr>
        <w:t xml:space="preserve"> Birmingham, Alabama </w:t>
      </w:r>
    </w:p>
    <w:p w:rsidR="00CF7BEA" w:rsidRPr="00EC1AEB" w:rsidRDefault="00325535" w:rsidP="00EC1AEB">
      <w:pPr>
        <w:pStyle w:val="ListParagraph"/>
        <w:numPr>
          <w:ilvl w:val="0"/>
          <w:numId w:val="3"/>
        </w:numPr>
        <w:spacing w:after="0"/>
        <w:rPr>
          <w:rFonts w:cstheme="minorHAnsi"/>
          <w:sz w:val="18"/>
          <w:szCs w:val="18"/>
        </w:rPr>
      </w:pPr>
      <w:r w:rsidRPr="00EC1AEB">
        <w:rPr>
          <w:rFonts w:cstheme="minorHAnsi"/>
          <w:sz w:val="18"/>
          <w:szCs w:val="18"/>
        </w:rPr>
        <w:t xml:space="preserve">Medication monitoring, management and education. </w:t>
      </w:r>
    </w:p>
    <w:p w:rsidR="00CF7BEA" w:rsidRPr="00EC1AEB" w:rsidRDefault="00325535" w:rsidP="00EC1AEB">
      <w:pPr>
        <w:pStyle w:val="ListParagraph"/>
        <w:numPr>
          <w:ilvl w:val="0"/>
          <w:numId w:val="3"/>
        </w:numPr>
        <w:spacing w:after="0"/>
        <w:rPr>
          <w:rFonts w:cstheme="minorHAnsi"/>
          <w:sz w:val="18"/>
          <w:szCs w:val="18"/>
        </w:rPr>
      </w:pPr>
      <w:r w:rsidRPr="00EC1AEB">
        <w:rPr>
          <w:rFonts w:cstheme="minorHAnsi"/>
          <w:sz w:val="18"/>
          <w:szCs w:val="18"/>
        </w:rPr>
        <w:t>Assist residents in involvement in the ongoing development of the community including, house rules and services offered. Assist residents in maintaining access to medical and mental health services. Counseling and supporting residents in achieving self-identified goals.</w:t>
      </w:r>
    </w:p>
    <w:p w:rsidR="00CF7BEA" w:rsidRPr="00EC1AEB" w:rsidRDefault="00325535" w:rsidP="00EC1AEB">
      <w:pPr>
        <w:pStyle w:val="ListParagraph"/>
        <w:numPr>
          <w:ilvl w:val="0"/>
          <w:numId w:val="3"/>
        </w:numPr>
        <w:spacing w:after="0"/>
        <w:rPr>
          <w:rFonts w:cstheme="minorHAnsi"/>
          <w:sz w:val="18"/>
          <w:szCs w:val="18"/>
        </w:rPr>
      </w:pPr>
      <w:r w:rsidRPr="00EC1AEB">
        <w:rPr>
          <w:rFonts w:cstheme="minorHAnsi"/>
          <w:sz w:val="18"/>
          <w:szCs w:val="18"/>
        </w:rPr>
        <w:t xml:space="preserve"> Assisting residents with linkage and referrals to other services or programs. </w:t>
      </w:r>
    </w:p>
    <w:p w:rsidR="00CF7BEA" w:rsidRPr="00EC1AEB" w:rsidRDefault="00325535" w:rsidP="00EC1AEB">
      <w:pPr>
        <w:pStyle w:val="ListParagraph"/>
        <w:numPr>
          <w:ilvl w:val="0"/>
          <w:numId w:val="3"/>
        </w:numPr>
        <w:spacing w:after="0"/>
        <w:rPr>
          <w:rFonts w:cstheme="minorHAnsi"/>
          <w:sz w:val="18"/>
          <w:szCs w:val="18"/>
        </w:rPr>
      </w:pPr>
      <w:r w:rsidRPr="00EC1AEB">
        <w:rPr>
          <w:rFonts w:cstheme="minorHAnsi"/>
          <w:sz w:val="18"/>
          <w:szCs w:val="18"/>
        </w:rPr>
        <w:t xml:space="preserve">Main purpose of job is to provide support to people with dementia and helping to maintain their independence, improving their sense of well-being, and putting them in more control of their lives. </w:t>
      </w:r>
    </w:p>
    <w:p w:rsidR="00EC1AEB" w:rsidRPr="00EC1AEB" w:rsidRDefault="00EC1AEB" w:rsidP="00EC1AEB">
      <w:pPr>
        <w:pStyle w:val="ListParagraph"/>
        <w:spacing w:after="0"/>
        <w:jc w:val="center"/>
        <w:rPr>
          <w:rFonts w:cstheme="minorHAnsi"/>
          <w:sz w:val="18"/>
          <w:szCs w:val="18"/>
        </w:rPr>
      </w:pPr>
    </w:p>
    <w:p w:rsidR="00EC1AEB" w:rsidRDefault="00EC1AEB" w:rsidP="00EC1AEB">
      <w:pPr>
        <w:spacing w:after="0"/>
        <w:rPr>
          <w:rFonts w:cstheme="minorHAnsi"/>
          <w:b/>
          <w:sz w:val="18"/>
          <w:szCs w:val="18"/>
        </w:rPr>
      </w:pPr>
    </w:p>
    <w:p w:rsidR="00CF7BEA" w:rsidRPr="00EC1AEB" w:rsidRDefault="00EC1AEB" w:rsidP="00EC1AEB">
      <w:pPr>
        <w:spacing w:after="0"/>
        <w:rPr>
          <w:rFonts w:cstheme="minorHAnsi"/>
          <w:sz w:val="18"/>
          <w:szCs w:val="18"/>
        </w:rPr>
      </w:pPr>
      <w:r>
        <w:rPr>
          <w:rFonts w:cstheme="minorHAnsi"/>
          <w:b/>
          <w:sz w:val="18"/>
          <w:szCs w:val="18"/>
        </w:rPr>
        <w:t xml:space="preserve">   </w:t>
      </w:r>
      <w:r w:rsidRPr="00EC1AEB">
        <w:rPr>
          <w:rFonts w:cstheme="minorHAnsi"/>
          <w:sz w:val="18"/>
          <w:szCs w:val="18"/>
        </w:rPr>
        <w:t xml:space="preserve">01/2008 </w:t>
      </w:r>
      <w:r>
        <w:rPr>
          <w:rFonts w:cstheme="minorHAnsi"/>
          <w:sz w:val="18"/>
          <w:szCs w:val="18"/>
        </w:rPr>
        <w:t xml:space="preserve">to </w:t>
      </w:r>
      <w:r w:rsidRPr="00EC1AEB">
        <w:rPr>
          <w:rFonts w:cstheme="minorHAnsi"/>
          <w:sz w:val="18"/>
          <w:szCs w:val="18"/>
        </w:rPr>
        <w:t>currently</w:t>
      </w:r>
      <w:r>
        <w:rPr>
          <w:rFonts w:cstheme="minorHAnsi"/>
          <w:sz w:val="18"/>
          <w:szCs w:val="18"/>
        </w:rPr>
        <w:t>--</w:t>
      </w:r>
      <w:r>
        <w:rPr>
          <w:rFonts w:cstheme="minorHAnsi"/>
          <w:b/>
          <w:sz w:val="18"/>
          <w:szCs w:val="18"/>
        </w:rPr>
        <w:t xml:space="preserve"> </w:t>
      </w:r>
      <w:r w:rsidR="00CF7BEA" w:rsidRPr="00EC1AEB">
        <w:rPr>
          <w:rFonts w:cstheme="minorHAnsi"/>
          <w:b/>
          <w:sz w:val="18"/>
          <w:szCs w:val="18"/>
        </w:rPr>
        <w:t xml:space="preserve">Group Leader/ </w:t>
      </w:r>
      <w:proofErr w:type="spellStart"/>
      <w:r w:rsidR="00CF7BEA" w:rsidRPr="00EC1AEB">
        <w:rPr>
          <w:rFonts w:cstheme="minorHAnsi"/>
          <w:b/>
          <w:sz w:val="18"/>
          <w:szCs w:val="18"/>
        </w:rPr>
        <w:t>Voulnteer</w:t>
      </w:r>
      <w:proofErr w:type="spellEnd"/>
      <w:r w:rsidR="00CF7BEA" w:rsidRPr="00EC1AEB">
        <w:rPr>
          <w:rFonts w:cstheme="minorHAnsi"/>
          <w:sz w:val="18"/>
          <w:szCs w:val="18"/>
        </w:rPr>
        <w:t xml:space="preserve"> – United Cerebral Palsy --</w:t>
      </w:r>
      <w:r w:rsidR="00325535" w:rsidRPr="00EC1AEB">
        <w:rPr>
          <w:rFonts w:cstheme="minorHAnsi"/>
          <w:sz w:val="18"/>
          <w:szCs w:val="18"/>
        </w:rPr>
        <w:t xml:space="preserve">Memphis, </w:t>
      </w:r>
      <w:proofErr w:type="spellStart"/>
      <w:proofErr w:type="gramStart"/>
      <w:r w:rsidR="00325535" w:rsidRPr="00EC1AEB">
        <w:rPr>
          <w:rFonts w:cstheme="minorHAnsi"/>
          <w:sz w:val="18"/>
          <w:szCs w:val="18"/>
        </w:rPr>
        <w:t>Tn</w:t>
      </w:r>
      <w:proofErr w:type="spellEnd"/>
      <w:proofErr w:type="gramEnd"/>
      <w:r w:rsidR="00325535" w:rsidRPr="00EC1AEB">
        <w:rPr>
          <w:rFonts w:cstheme="minorHAnsi"/>
          <w:sz w:val="18"/>
          <w:szCs w:val="18"/>
        </w:rPr>
        <w:t xml:space="preserve"> </w:t>
      </w:r>
    </w:p>
    <w:p w:rsidR="00CF7BEA" w:rsidRPr="00EC1AEB" w:rsidRDefault="00325535" w:rsidP="00EC1AEB">
      <w:pPr>
        <w:pStyle w:val="ListParagraph"/>
        <w:numPr>
          <w:ilvl w:val="0"/>
          <w:numId w:val="4"/>
        </w:numPr>
        <w:spacing w:after="0"/>
        <w:rPr>
          <w:rFonts w:cstheme="minorHAnsi"/>
          <w:sz w:val="18"/>
          <w:szCs w:val="18"/>
        </w:rPr>
      </w:pPr>
      <w:r w:rsidRPr="00EC1AEB">
        <w:rPr>
          <w:rFonts w:cstheme="minorHAnsi"/>
          <w:sz w:val="18"/>
          <w:szCs w:val="18"/>
        </w:rPr>
        <w:t xml:space="preserve">Organized activities that developed children's physical, emotional and social growth. </w:t>
      </w:r>
    </w:p>
    <w:p w:rsidR="00CF7BEA" w:rsidRPr="00EC1AEB" w:rsidRDefault="00325535" w:rsidP="00EC1AEB">
      <w:pPr>
        <w:pStyle w:val="ListParagraph"/>
        <w:numPr>
          <w:ilvl w:val="0"/>
          <w:numId w:val="4"/>
        </w:numPr>
        <w:spacing w:after="0"/>
        <w:rPr>
          <w:rFonts w:cstheme="minorHAnsi"/>
          <w:sz w:val="18"/>
          <w:szCs w:val="18"/>
        </w:rPr>
      </w:pPr>
      <w:r w:rsidRPr="00EC1AEB">
        <w:rPr>
          <w:rFonts w:cstheme="minorHAnsi"/>
          <w:sz w:val="18"/>
          <w:szCs w:val="18"/>
        </w:rPr>
        <w:t>Provided treatment within scope of practice as defined by state law.</w:t>
      </w:r>
    </w:p>
    <w:p w:rsidR="00EC1AEB" w:rsidRDefault="00EC1AEB" w:rsidP="00EC1AEB">
      <w:pPr>
        <w:spacing w:after="0"/>
        <w:rPr>
          <w:rFonts w:cstheme="minorHAnsi"/>
          <w:b/>
          <w:sz w:val="18"/>
          <w:szCs w:val="18"/>
        </w:rPr>
      </w:pPr>
      <w:r>
        <w:rPr>
          <w:rFonts w:cstheme="minorHAnsi"/>
          <w:b/>
          <w:sz w:val="18"/>
          <w:szCs w:val="18"/>
        </w:rPr>
        <w:t xml:space="preserve"> </w:t>
      </w:r>
    </w:p>
    <w:p w:rsidR="00EC1AEB" w:rsidRDefault="00EC1AEB" w:rsidP="00EC1AEB">
      <w:pPr>
        <w:spacing w:after="0"/>
        <w:rPr>
          <w:rFonts w:cstheme="minorHAnsi"/>
          <w:b/>
          <w:sz w:val="18"/>
          <w:szCs w:val="18"/>
        </w:rPr>
      </w:pPr>
    </w:p>
    <w:p w:rsidR="00325535" w:rsidRPr="00EC1AEB" w:rsidRDefault="00EC1AEB" w:rsidP="00EC1AEB">
      <w:pPr>
        <w:spacing w:after="0"/>
        <w:rPr>
          <w:rFonts w:cstheme="minorHAnsi"/>
          <w:sz w:val="18"/>
          <w:szCs w:val="18"/>
        </w:rPr>
      </w:pPr>
      <w:r w:rsidRPr="00EC1AEB">
        <w:rPr>
          <w:rFonts w:cstheme="minorHAnsi"/>
          <w:sz w:val="18"/>
          <w:szCs w:val="18"/>
        </w:rPr>
        <w:t>01/2013 to 01/201</w:t>
      </w:r>
      <w:r>
        <w:rPr>
          <w:rFonts w:cstheme="minorHAnsi"/>
          <w:sz w:val="18"/>
          <w:szCs w:val="18"/>
        </w:rPr>
        <w:t>5</w:t>
      </w:r>
      <w:r>
        <w:rPr>
          <w:rFonts w:cstheme="minorHAnsi"/>
          <w:b/>
          <w:sz w:val="18"/>
          <w:szCs w:val="18"/>
        </w:rPr>
        <w:t xml:space="preserve">-- </w:t>
      </w:r>
      <w:r w:rsidR="00CF7BEA" w:rsidRPr="00EC1AEB">
        <w:rPr>
          <w:rFonts w:cstheme="minorHAnsi"/>
          <w:b/>
          <w:sz w:val="18"/>
          <w:szCs w:val="18"/>
        </w:rPr>
        <w:t>Residential manager/ Home manager</w:t>
      </w:r>
      <w:r w:rsidR="00CF7BEA" w:rsidRPr="00EC1AEB">
        <w:rPr>
          <w:rFonts w:cstheme="minorHAnsi"/>
          <w:sz w:val="18"/>
          <w:szCs w:val="18"/>
        </w:rPr>
        <w:t>-</w:t>
      </w:r>
      <w:r w:rsidR="00325535" w:rsidRPr="00EC1AEB">
        <w:rPr>
          <w:rFonts w:cstheme="minorHAnsi"/>
          <w:sz w:val="18"/>
          <w:szCs w:val="18"/>
        </w:rPr>
        <w:t xml:space="preserve"> Behavioral Health Initiative </w:t>
      </w:r>
      <w:r w:rsidR="00325535" w:rsidRPr="00EC1AEB">
        <w:rPr>
          <w:rFonts w:hAnsi="Bookman Old Style" w:cstheme="minorHAnsi"/>
          <w:sz w:val="18"/>
          <w:szCs w:val="18"/>
        </w:rPr>
        <w:t>－</w:t>
      </w:r>
      <w:r w:rsidR="00325535" w:rsidRPr="00EC1AEB">
        <w:rPr>
          <w:rFonts w:cstheme="minorHAnsi"/>
          <w:sz w:val="18"/>
          <w:szCs w:val="18"/>
        </w:rPr>
        <w:t xml:space="preserve"> Memphis, </w:t>
      </w:r>
      <w:proofErr w:type="spellStart"/>
      <w:proofErr w:type="gramStart"/>
      <w:r w:rsidR="00325535" w:rsidRPr="00EC1AEB">
        <w:rPr>
          <w:rFonts w:cstheme="minorHAnsi"/>
          <w:sz w:val="18"/>
          <w:szCs w:val="18"/>
        </w:rPr>
        <w:t>Tn</w:t>
      </w:r>
      <w:proofErr w:type="spellEnd"/>
      <w:proofErr w:type="gramEnd"/>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Assist residents in maintaining access to medical and mental health services. </w:t>
      </w:r>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Counseling and supporting residents in achieving self-identified goals. </w:t>
      </w:r>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Providing assistance to residents in meeting lease obligations and complying with house rules. </w:t>
      </w:r>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Provide Conflict resolution training to the residents. </w:t>
      </w:r>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Provides transportation of residents with BHI vehicle, to appointments, outings and etc. </w:t>
      </w:r>
    </w:p>
    <w:p w:rsidR="00CF7BEA" w:rsidRPr="00EC1AEB" w:rsidRDefault="00325535" w:rsidP="00EC1AEB">
      <w:pPr>
        <w:pStyle w:val="ListParagraph"/>
        <w:numPr>
          <w:ilvl w:val="0"/>
          <w:numId w:val="5"/>
        </w:numPr>
        <w:spacing w:after="0"/>
        <w:rPr>
          <w:rFonts w:cstheme="minorHAnsi"/>
          <w:sz w:val="18"/>
          <w:szCs w:val="18"/>
        </w:rPr>
      </w:pPr>
      <w:r w:rsidRPr="00EC1AEB">
        <w:rPr>
          <w:rFonts w:cstheme="minorHAnsi"/>
          <w:sz w:val="18"/>
          <w:szCs w:val="18"/>
        </w:rPr>
        <w:t xml:space="preserve">Completes all documentation timely and accurately as required by program guidelines. </w:t>
      </w:r>
    </w:p>
    <w:p w:rsidR="00CF7BEA" w:rsidRPr="00EC1AEB" w:rsidRDefault="00CF7BEA" w:rsidP="00EC1AEB">
      <w:pPr>
        <w:pStyle w:val="ListParagraph"/>
        <w:spacing w:after="0"/>
        <w:rPr>
          <w:rFonts w:cstheme="minorHAnsi"/>
          <w:sz w:val="18"/>
          <w:szCs w:val="18"/>
        </w:rPr>
      </w:pPr>
    </w:p>
    <w:p w:rsidR="00CF7BEA" w:rsidRPr="00EC1AEB" w:rsidRDefault="00EC1AEB" w:rsidP="00EC1AEB">
      <w:pPr>
        <w:spacing w:after="0"/>
        <w:rPr>
          <w:rFonts w:cstheme="minorHAnsi"/>
          <w:b/>
          <w:sz w:val="18"/>
          <w:szCs w:val="18"/>
        </w:rPr>
      </w:pPr>
      <w:r>
        <w:rPr>
          <w:rFonts w:cstheme="minorHAnsi"/>
          <w:b/>
          <w:sz w:val="18"/>
          <w:szCs w:val="18"/>
        </w:rPr>
        <w:lastRenderedPageBreak/>
        <w:t xml:space="preserve">  </w:t>
      </w:r>
      <w:r w:rsidRPr="00EC1AEB">
        <w:rPr>
          <w:rFonts w:cstheme="minorHAnsi"/>
          <w:sz w:val="18"/>
          <w:szCs w:val="18"/>
        </w:rPr>
        <w:t>2015 to currently</w:t>
      </w:r>
      <w:r>
        <w:rPr>
          <w:rFonts w:cstheme="minorHAnsi"/>
          <w:sz w:val="18"/>
          <w:szCs w:val="18"/>
        </w:rPr>
        <w:t>--</w:t>
      </w:r>
      <w:r>
        <w:rPr>
          <w:rFonts w:cstheme="minorHAnsi"/>
          <w:b/>
          <w:sz w:val="18"/>
          <w:szCs w:val="18"/>
        </w:rPr>
        <w:t xml:space="preserve"> </w:t>
      </w:r>
      <w:r w:rsidR="00CF7BEA" w:rsidRPr="00EC1AEB">
        <w:rPr>
          <w:rFonts w:cstheme="minorHAnsi"/>
          <w:b/>
          <w:sz w:val="18"/>
          <w:szCs w:val="18"/>
        </w:rPr>
        <w:t>Direct Support Professional</w:t>
      </w:r>
      <w:r w:rsidR="00CF7BEA" w:rsidRPr="00EC1AEB">
        <w:rPr>
          <w:rFonts w:cstheme="minorHAnsi"/>
          <w:sz w:val="18"/>
          <w:szCs w:val="18"/>
        </w:rPr>
        <w:t xml:space="preserve"> –Support Solutions</w:t>
      </w:r>
      <w:r w:rsidR="00325535" w:rsidRPr="00EC1AEB">
        <w:rPr>
          <w:rFonts w:hAnsi="Bookman Old Style" w:cstheme="minorHAnsi"/>
          <w:sz w:val="18"/>
          <w:szCs w:val="18"/>
        </w:rPr>
        <w:t>－</w:t>
      </w:r>
      <w:r w:rsidR="00325535" w:rsidRPr="00EC1AEB">
        <w:rPr>
          <w:rFonts w:cstheme="minorHAnsi"/>
          <w:sz w:val="18"/>
          <w:szCs w:val="18"/>
        </w:rPr>
        <w:t xml:space="preserve"> Memphis, </w:t>
      </w:r>
      <w:proofErr w:type="spellStart"/>
      <w:r w:rsidR="00325535" w:rsidRPr="00EC1AEB">
        <w:rPr>
          <w:rFonts w:cstheme="minorHAnsi"/>
          <w:sz w:val="18"/>
          <w:szCs w:val="18"/>
        </w:rPr>
        <w:t>Tn</w:t>
      </w:r>
      <w:proofErr w:type="spellEnd"/>
      <w:r w:rsidR="00325535" w:rsidRPr="00EC1AEB">
        <w:rPr>
          <w:rFonts w:cstheme="minorHAnsi"/>
          <w:sz w:val="18"/>
          <w:szCs w:val="18"/>
        </w:rPr>
        <w:t xml:space="preserve"> </w:t>
      </w:r>
    </w:p>
    <w:p w:rsidR="00CF7BEA" w:rsidRPr="00EC1AEB" w:rsidRDefault="00325535" w:rsidP="00EC1AEB">
      <w:pPr>
        <w:pStyle w:val="ListParagraph"/>
        <w:numPr>
          <w:ilvl w:val="0"/>
          <w:numId w:val="6"/>
        </w:numPr>
        <w:spacing w:after="0"/>
        <w:rPr>
          <w:rFonts w:cstheme="minorHAnsi"/>
          <w:sz w:val="18"/>
          <w:szCs w:val="18"/>
        </w:rPr>
      </w:pPr>
      <w:r w:rsidRPr="00EC1AEB">
        <w:rPr>
          <w:rFonts w:cstheme="minorHAnsi"/>
          <w:sz w:val="18"/>
          <w:szCs w:val="18"/>
        </w:rPr>
        <w:t xml:space="preserve">Responsible for providing care to Residents who suffer from Severe Mental Retardation and guidance to the residents individually. </w:t>
      </w:r>
    </w:p>
    <w:p w:rsidR="00CF7BEA" w:rsidRPr="00EC1AEB" w:rsidRDefault="00325535" w:rsidP="00EC1AEB">
      <w:pPr>
        <w:pStyle w:val="ListParagraph"/>
        <w:numPr>
          <w:ilvl w:val="0"/>
          <w:numId w:val="6"/>
        </w:numPr>
        <w:spacing w:after="0"/>
        <w:rPr>
          <w:rFonts w:cstheme="minorHAnsi"/>
          <w:sz w:val="18"/>
          <w:szCs w:val="18"/>
        </w:rPr>
      </w:pPr>
      <w:r w:rsidRPr="00EC1AEB">
        <w:rPr>
          <w:rFonts w:cstheme="minorHAnsi"/>
          <w:sz w:val="18"/>
          <w:szCs w:val="18"/>
        </w:rPr>
        <w:t xml:space="preserve">Plan and Development and weight future outcomes Transport to Doctors and Community outings </w:t>
      </w:r>
      <w:proofErr w:type="gramStart"/>
      <w:r w:rsidRPr="00EC1AEB">
        <w:rPr>
          <w:rFonts w:cstheme="minorHAnsi"/>
          <w:sz w:val="18"/>
          <w:szCs w:val="18"/>
        </w:rPr>
        <w:t>Attend</w:t>
      </w:r>
      <w:proofErr w:type="gramEnd"/>
      <w:r w:rsidRPr="00EC1AEB">
        <w:rPr>
          <w:rFonts w:cstheme="minorHAnsi"/>
          <w:sz w:val="18"/>
          <w:szCs w:val="18"/>
        </w:rPr>
        <w:t xml:space="preserve"> meetings and meet regularly with supervisor and peers to exchange pertinent information and to receive supervision. </w:t>
      </w:r>
    </w:p>
    <w:p w:rsidR="00CF7BEA" w:rsidRDefault="00325535" w:rsidP="00EC1AEB">
      <w:pPr>
        <w:pStyle w:val="ListParagraph"/>
        <w:numPr>
          <w:ilvl w:val="0"/>
          <w:numId w:val="6"/>
        </w:numPr>
        <w:spacing w:after="0"/>
        <w:rPr>
          <w:rFonts w:cstheme="minorHAnsi"/>
          <w:sz w:val="18"/>
          <w:szCs w:val="18"/>
        </w:rPr>
      </w:pPr>
      <w:r w:rsidRPr="00EC1AEB">
        <w:rPr>
          <w:rFonts w:cstheme="minorHAnsi"/>
          <w:sz w:val="18"/>
          <w:szCs w:val="18"/>
        </w:rPr>
        <w:t xml:space="preserve">Daily documents of residents progress Manage crisis and emergency situations involving residents. </w:t>
      </w:r>
    </w:p>
    <w:p w:rsidR="00EC1AEB" w:rsidRDefault="00EC1AEB" w:rsidP="00EC1AEB">
      <w:pPr>
        <w:spacing w:after="0"/>
        <w:rPr>
          <w:rFonts w:cstheme="minorHAnsi"/>
          <w:sz w:val="18"/>
          <w:szCs w:val="18"/>
        </w:rPr>
      </w:pPr>
    </w:p>
    <w:p w:rsidR="0001710A" w:rsidRPr="00EC1AEB" w:rsidRDefault="00EC1AEB" w:rsidP="00EC1AEB">
      <w:pPr>
        <w:spacing w:after="0"/>
        <w:rPr>
          <w:rFonts w:cstheme="minorHAnsi"/>
          <w:sz w:val="18"/>
          <w:szCs w:val="18"/>
        </w:rPr>
      </w:pPr>
      <w:r w:rsidRPr="00EC1AEB">
        <w:rPr>
          <w:rFonts w:cstheme="minorHAnsi"/>
          <w:b/>
          <w:sz w:val="18"/>
          <w:szCs w:val="18"/>
        </w:rPr>
        <w:t xml:space="preserve">    </w:t>
      </w:r>
      <w:r w:rsidRPr="00EC1AEB">
        <w:rPr>
          <w:rFonts w:cstheme="minorHAnsi"/>
          <w:sz w:val="18"/>
          <w:szCs w:val="18"/>
        </w:rPr>
        <w:t>Basketball season 2016 to 2017--</w:t>
      </w:r>
      <w:r w:rsidR="0001710A" w:rsidRPr="00EC1AEB">
        <w:rPr>
          <w:rFonts w:cstheme="minorHAnsi"/>
          <w:b/>
          <w:sz w:val="18"/>
          <w:szCs w:val="18"/>
        </w:rPr>
        <w:t>Human resources</w:t>
      </w:r>
      <w:r w:rsidR="0001710A" w:rsidRPr="00EC1AEB">
        <w:rPr>
          <w:rFonts w:cstheme="minorHAnsi"/>
          <w:sz w:val="18"/>
          <w:szCs w:val="18"/>
        </w:rPr>
        <w:t xml:space="preserve">- FedEx Forum- Memphis, </w:t>
      </w:r>
      <w:proofErr w:type="spellStart"/>
      <w:r w:rsidR="0001710A" w:rsidRPr="00EC1AEB">
        <w:rPr>
          <w:rFonts w:cstheme="minorHAnsi"/>
          <w:sz w:val="18"/>
          <w:szCs w:val="18"/>
        </w:rPr>
        <w:t>Tn</w:t>
      </w:r>
      <w:proofErr w:type="spellEnd"/>
    </w:p>
    <w:p w:rsidR="0001710A" w:rsidRPr="00EC1AEB" w:rsidRDefault="0001710A" w:rsidP="00EC1AEB">
      <w:pPr>
        <w:pStyle w:val="ListParagraph"/>
        <w:numPr>
          <w:ilvl w:val="0"/>
          <w:numId w:val="7"/>
        </w:numPr>
        <w:spacing w:after="0"/>
        <w:rPr>
          <w:rFonts w:cstheme="minorHAnsi"/>
          <w:sz w:val="18"/>
          <w:szCs w:val="18"/>
        </w:rPr>
      </w:pPr>
      <w:r w:rsidRPr="00EC1AEB">
        <w:rPr>
          <w:rFonts w:cstheme="minorHAnsi"/>
          <w:sz w:val="18"/>
          <w:szCs w:val="18"/>
        </w:rPr>
        <w:t>Responsible for handling hiring and orientation</w:t>
      </w:r>
    </w:p>
    <w:p w:rsidR="0001710A" w:rsidRPr="00EC1AEB" w:rsidRDefault="0001710A" w:rsidP="00EC1AEB">
      <w:pPr>
        <w:pStyle w:val="ListParagraph"/>
        <w:numPr>
          <w:ilvl w:val="0"/>
          <w:numId w:val="7"/>
        </w:numPr>
        <w:spacing w:after="0"/>
        <w:rPr>
          <w:rFonts w:cstheme="minorHAnsi"/>
          <w:sz w:val="18"/>
          <w:szCs w:val="18"/>
        </w:rPr>
      </w:pPr>
      <w:r w:rsidRPr="00EC1AEB">
        <w:rPr>
          <w:rFonts w:cstheme="minorHAnsi"/>
          <w:sz w:val="18"/>
          <w:szCs w:val="18"/>
        </w:rPr>
        <w:t>Payroll and fixing pay errors</w:t>
      </w:r>
    </w:p>
    <w:p w:rsidR="0001710A" w:rsidRDefault="0001710A" w:rsidP="00EC1AEB">
      <w:pPr>
        <w:pStyle w:val="ListParagraph"/>
        <w:numPr>
          <w:ilvl w:val="0"/>
          <w:numId w:val="7"/>
        </w:numPr>
        <w:spacing w:after="0"/>
        <w:rPr>
          <w:rFonts w:cstheme="minorHAnsi"/>
          <w:sz w:val="18"/>
          <w:szCs w:val="18"/>
        </w:rPr>
      </w:pPr>
      <w:r w:rsidRPr="00EC1AEB">
        <w:rPr>
          <w:rFonts w:cstheme="minorHAnsi"/>
          <w:sz w:val="18"/>
          <w:szCs w:val="18"/>
        </w:rPr>
        <w:t xml:space="preserve">Documenting write ups and new hires into system/ clerical work </w:t>
      </w:r>
    </w:p>
    <w:p w:rsidR="00EC1AEB" w:rsidRPr="00EC1AEB" w:rsidRDefault="00EC1AEB" w:rsidP="00EC1AEB">
      <w:pPr>
        <w:pStyle w:val="ListParagraph"/>
        <w:spacing w:after="0"/>
        <w:rPr>
          <w:rFonts w:cstheme="minorHAnsi"/>
          <w:sz w:val="18"/>
          <w:szCs w:val="18"/>
        </w:rPr>
      </w:pPr>
    </w:p>
    <w:p w:rsidR="00CF7BEA" w:rsidRPr="00EC1AEB" w:rsidRDefault="0001710A" w:rsidP="00325535">
      <w:pPr>
        <w:rPr>
          <w:rFonts w:cstheme="minorHAnsi"/>
          <w:b/>
          <w:sz w:val="18"/>
          <w:szCs w:val="18"/>
        </w:rPr>
      </w:pPr>
      <w:r w:rsidRPr="00EC1AEB">
        <w:rPr>
          <w:rFonts w:cstheme="minorHAnsi"/>
          <w:b/>
          <w:sz w:val="18"/>
          <w:szCs w:val="18"/>
        </w:rPr>
        <w:t>EDUCATION AND TRAINING</w:t>
      </w:r>
    </w:p>
    <w:p w:rsidR="0001710A" w:rsidRPr="00EC1AEB" w:rsidRDefault="0001710A" w:rsidP="0001710A">
      <w:pPr>
        <w:pStyle w:val="ListParagraph"/>
        <w:numPr>
          <w:ilvl w:val="0"/>
          <w:numId w:val="8"/>
        </w:numPr>
        <w:rPr>
          <w:rFonts w:cstheme="minorHAnsi"/>
          <w:sz w:val="18"/>
          <w:szCs w:val="18"/>
        </w:rPr>
      </w:pPr>
      <w:r w:rsidRPr="00EC1AEB">
        <w:rPr>
          <w:rFonts w:cstheme="minorHAnsi"/>
          <w:sz w:val="18"/>
          <w:szCs w:val="18"/>
        </w:rPr>
        <w:t>CPR Certified *Drug administration Certificate</w:t>
      </w:r>
      <w:r w:rsidR="00325535" w:rsidRPr="00EC1AEB">
        <w:rPr>
          <w:rFonts w:cstheme="minorHAnsi"/>
          <w:sz w:val="18"/>
          <w:szCs w:val="18"/>
        </w:rPr>
        <w:t xml:space="preserve"> *</w:t>
      </w:r>
    </w:p>
    <w:p w:rsidR="0001710A" w:rsidRPr="00EC1AEB" w:rsidRDefault="00325535" w:rsidP="0001710A">
      <w:pPr>
        <w:pStyle w:val="ListParagraph"/>
        <w:numPr>
          <w:ilvl w:val="0"/>
          <w:numId w:val="8"/>
        </w:numPr>
        <w:rPr>
          <w:rFonts w:cstheme="minorHAnsi"/>
          <w:sz w:val="18"/>
          <w:szCs w:val="18"/>
        </w:rPr>
      </w:pPr>
      <w:r w:rsidRPr="00EC1AEB">
        <w:rPr>
          <w:rFonts w:cstheme="minorHAnsi"/>
          <w:sz w:val="18"/>
          <w:szCs w:val="18"/>
        </w:rPr>
        <w:t xml:space="preserve">*Non Violet Crisis Intervention Certification </w:t>
      </w:r>
    </w:p>
    <w:p w:rsidR="0001710A" w:rsidRPr="00EC1AEB" w:rsidRDefault="0001710A" w:rsidP="0001710A">
      <w:pPr>
        <w:pStyle w:val="ListParagraph"/>
        <w:numPr>
          <w:ilvl w:val="0"/>
          <w:numId w:val="8"/>
        </w:numPr>
        <w:rPr>
          <w:rFonts w:cstheme="minorHAnsi"/>
          <w:sz w:val="18"/>
          <w:szCs w:val="18"/>
        </w:rPr>
      </w:pPr>
      <w:r w:rsidRPr="00EC1AEB">
        <w:rPr>
          <w:rFonts w:cstheme="minorHAnsi"/>
          <w:sz w:val="18"/>
          <w:szCs w:val="18"/>
        </w:rPr>
        <w:t xml:space="preserve"> </w:t>
      </w:r>
      <w:r w:rsidR="00325535" w:rsidRPr="00EC1AEB">
        <w:rPr>
          <w:rFonts w:cstheme="minorHAnsi"/>
          <w:sz w:val="18"/>
          <w:szCs w:val="18"/>
        </w:rPr>
        <w:t xml:space="preserve">Aging Commission of the Mid South- (Public Guardianship) 2011 certificate of completion. </w:t>
      </w:r>
    </w:p>
    <w:p w:rsidR="00330D78" w:rsidRPr="00EC1AEB" w:rsidRDefault="00325535" w:rsidP="0001710A">
      <w:pPr>
        <w:pStyle w:val="ListParagraph"/>
        <w:numPr>
          <w:ilvl w:val="0"/>
          <w:numId w:val="8"/>
        </w:numPr>
        <w:rPr>
          <w:rFonts w:cstheme="minorHAnsi"/>
          <w:sz w:val="18"/>
          <w:szCs w:val="18"/>
        </w:rPr>
      </w:pPr>
      <w:r w:rsidRPr="00EC1AEB">
        <w:rPr>
          <w:rFonts w:cstheme="minorHAnsi"/>
          <w:sz w:val="18"/>
          <w:szCs w:val="18"/>
        </w:rPr>
        <w:t xml:space="preserve">Health care Administration Southwest Community College Currently </w:t>
      </w:r>
      <w:r w:rsidRPr="00EC1AEB">
        <w:rPr>
          <w:rFonts w:hAnsi="Bookman Old Style" w:cstheme="minorHAnsi"/>
          <w:sz w:val="18"/>
          <w:szCs w:val="18"/>
        </w:rPr>
        <w:t>－</w:t>
      </w:r>
      <w:r w:rsidRPr="00EC1AEB">
        <w:rPr>
          <w:rFonts w:cstheme="minorHAnsi"/>
          <w:sz w:val="18"/>
          <w:szCs w:val="18"/>
        </w:rPr>
        <w:t xml:space="preserve"> Memphis, TN</w:t>
      </w:r>
    </w:p>
    <w:sectPr w:rsidR="00330D78" w:rsidRPr="00EC1AEB" w:rsidSect="00CF7BEA">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C5A"/>
    <w:multiLevelType w:val="hybridMultilevel"/>
    <w:tmpl w:val="D68A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CC1"/>
    <w:multiLevelType w:val="hybridMultilevel"/>
    <w:tmpl w:val="8878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565B5"/>
    <w:multiLevelType w:val="hybridMultilevel"/>
    <w:tmpl w:val="5BB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47167"/>
    <w:multiLevelType w:val="hybridMultilevel"/>
    <w:tmpl w:val="2E7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E4465F"/>
    <w:multiLevelType w:val="hybridMultilevel"/>
    <w:tmpl w:val="D9AC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04836"/>
    <w:multiLevelType w:val="hybridMultilevel"/>
    <w:tmpl w:val="028E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6A4E82"/>
    <w:multiLevelType w:val="hybridMultilevel"/>
    <w:tmpl w:val="229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8700FE"/>
    <w:multiLevelType w:val="hybridMultilevel"/>
    <w:tmpl w:val="7F9E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25535"/>
    <w:rsid w:val="0001710A"/>
    <w:rsid w:val="00143D97"/>
    <w:rsid w:val="00325535"/>
    <w:rsid w:val="0040587E"/>
    <w:rsid w:val="00591DE0"/>
    <w:rsid w:val="00CF7BEA"/>
    <w:rsid w:val="00EC1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535"/>
    <w:pPr>
      <w:ind w:left="720"/>
      <w:contextualSpacing/>
    </w:pPr>
  </w:style>
  <w:style w:type="character" w:styleId="Hyperlink">
    <w:name w:val="Hyperlink"/>
    <w:basedOn w:val="DefaultParagraphFont"/>
    <w:uiPriority w:val="99"/>
    <w:unhideWhenUsed/>
    <w:rsid w:val="003255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hleyb8000@yahoo.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8CF4-D116-46CE-AD5A-AA994CAB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german</dc:creator>
  <cp:lastModifiedBy>ashley german</cp:lastModifiedBy>
  <cp:revision>1</cp:revision>
  <dcterms:created xsi:type="dcterms:W3CDTF">2017-09-25T17:45:00Z</dcterms:created>
  <dcterms:modified xsi:type="dcterms:W3CDTF">2017-09-25T18:24:00Z</dcterms:modified>
</cp:coreProperties>
</file>